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D68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000000" w:rsidRDefault="00C82D68">
      <w:pPr>
        <w:ind w:left="2880"/>
      </w:pPr>
      <w:r>
        <w:rPr>
          <w:b/>
        </w:rPr>
        <w:tab/>
      </w:r>
      <w:r>
        <w:rPr>
          <w:b/>
        </w:rPr>
        <w:tab/>
        <w:t xml:space="preserve">В _____________ районный суд </w:t>
      </w:r>
      <w:r w:rsidR="0022659D">
        <w:rPr>
          <w:b/>
        </w:rPr>
        <w:t>Москвы</w:t>
      </w:r>
    </w:p>
    <w:p w:rsidR="00000000" w:rsidRDefault="00C82D68">
      <w:pPr>
        <w:ind w:left="2880"/>
      </w:pPr>
      <w:r>
        <w:tab/>
      </w:r>
      <w:r>
        <w:tab/>
      </w:r>
      <w:r w:rsidR="0022659D">
        <w:t>20</w:t>
      </w:r>
      <w:r>
        <w:t xml:space="preserve">_____, город </w:t>
      </w:r>
      <w:r w:rsidR="0022659D">
        <w:t>Москва</w:t>
      </w:r>
      <w:r>
        <w:t>, ул._____________</w:t>
      </w:r>
    </w:p>
    <w:p w:rsidR="00000000" w:rsidRDefault="00C82D68">
      <w:pPr>
        <w:tabs>
          <w:tab w:val="left" w:pos="2700"/>
          <w:tab w:val="left" w:pos="2880"/>
        </w:tabs>
      </w:pPr>
    </w:p>
    <w:p w:rsidR="00000000" w:rsidRDefault="00C82D68">
      <w:pPr>
        <w:tabs>
          <w:tab w:val="left" w:pos="2700"/>
          <w:tab w:val="left" w:pos="2880"/>
        </w:tabs>
      </w:pPr>
      <w:r>
        <w:tab/>
        <w:t xml:space="preserve">   </w:t>
      </w:r>
      <w:r>
        <w:tab/>
      </w:r>
      <w:r>
        <w:tab/>
        <w:t xml:space="preserve">Истец: </w:t>
      </w:r>
      <w:r>
        <w:rPr>
          <w:b/>
        </w:rPr>
        <w:t>_______________________________________</w:t>
      </w:r>
    </w:p>
    <w:p w:rsidR="00000000" w:rsidRDefault="00C82D68">
      <w:pPr>
        <w:tabs>
          <w:tab w:val="left" w:pos="2700"/>
          <w:tab w:val="left" w:pos="2880"/>
        </w:tabs>
        <w:ind w:left="2880"/>
        <w:rPr>
          <w:sz w:val="18"/>
          <w:szCs w:val="18"/>
        </w:rPr>
      </w:pPr>
      <w:r>
        <w:tab/>
      </w:r>
      <w:r>
        <w:tab/>
        <w:t>адрес: ________________________________________</w:t>
      </w:r>
      <w:r>
        <w:tab/>
      </w:r>
      <w:r>
        <w:tab/>
      </w:r>
    </w:p>
    <w:p w:rsidR="00000000" w:rsidRDefault="00C82D68">
      <w:pPr>
        <w:tabs>
          <w:tab w:val="left" w:pos="2700"/>
          <w:tab w:val="left" w:pos="2880"/>
        </w:tabs>
        <w:ind w:left="2880"/>
        <w:rPr>
          <w:sz w:val="18"/>
          <w:szCs w:val="18"/>
        </w:rPr>
      </w:pPr>
    </w:p>
    <w:p w:rsidR="00000000" w:rsidRDefault="00C82D68">
      <w:pPr>
        <w:tabs>
          <w:tab w:val="left" w:pos="2700"/>
          <w:tab w:val="left" w:pos="2880"/>
        </w:tabs>
        <w:ind w:left="2880"/>
      </w:pPr>
      <w:r>
        <w:tab/>
      </w:r>
      <w:r>
        <w:tab/>
        <w:t xml:space="preserve">Ответчик: </w:t>
      </w:r>
      <w:r>
        <w:t>_____________</w:t>
      </w:r>
      <w:r>
        <w:rPr>
          <w:b/>
        </w:rPr>
        <w:t>_______________________</w:t>
      </w:r>
    </w:p>
    <w:p w:rsidR="00000000" w:rsidRDefault="00C82D68">
      <w:pPr>
        <w:tabs>
          <w:tab w:val="left" w:pos="2700"/>
          <w:tab w:val="left" w:pos="2880"/>
        </w:tabs>
        <w:ind w:left="2880"/>
      </w:pPr>
      <w:r>
        <w:tab/>
      </w:r>
      <w:r>
        <w:tab/>
        <w:t xml:space="preserve">адрес:19_____, город </w:t>
      </w:r>
      <w:r w:rsidR="0022659D">
        <w:t>Москва</w:t>
      </w:r>
      <w:r>
        <w:t xml:space="preserve">, ул.________    </w:t>
      </w:r>
    </w:p>
    <w:p w:rsidR="00000000" w:rsidRDefault="00C82D68">
      <w:pPr>
        <w:tabs>
          <w:tab w:val="left" w:pos="2700"/>
          <w:tab w:val="left" w:pos="2880"/>
        </w:tabs>
        <w:ind w:left="2880"/>
      </w:pPr>
    </w:p>
    <w:p w:rsidR="00000000" w:rsidRDefault="00C82D68">
      <w:pPr>
        <w:tabs>
          <w:tab w:val="left" w:pos="2700"/>
          <w:tab w:val="left" w:pos="2880"/>
        </w:tabs>
        <w:ind w:left="2880"/>
        <w:rPr>
          <w:sz w:val="22"/>
          <w:szCs w:val="22"/>
        </w:rPr>
      </w:pPr>
      <w:r>
        <w:tab/>
      </w:r>
      <w:r>
        <w:tab/>
      </w:r>
      <w:r>
        <w:rPr>
          <w:i/>
          <w:iCs/>
          <w:sz w:val="22"/>
          <w:szCs w:val="22"/>
        </w:rPr>
        <w:t>Цена иска: ___________________</w:t>
      </w:r>
    </w:p>
    <w:p w:rsidR="00000000" w:rsidRDefault="00C82D68">
      <w:pPr>
        <w:tabs>
          <w:tab w:val="left" w:pos="2700"/>
          <w:tab w:val="left" w:pos="2880"/>
        </w:tabs>
        <w:ind w:left="2880"/>
        <w:rPr>
          <w:sz w:val="22"/>
          <w:szCs w:val="22"/>
        </w:rPr>
      </w:pPr>
    </w:p>
    <w:p w:rsidR="00000000" w:rsidRDefault="00C82D68">
      <w:pPr>
        <w:tabs>
          <w:tab w:val="left" w:pos="2700"/>
          <w:tab w:val="left" w:pos="2880"/>
        </w:tabs>
        <w:ind w:left="2880"/>
      </w:pPr>
      <w:r>
        <w:t xml:space="preserve"> </w:t>
      </w:r>
      <w:r>
        <w:tab/>
      </w:r>
      <w:r>
        <w:tab/>
      </w:r>
      <w:r>
        <w:rPr>
          <w:i/>
          <w:iCs/>
          <w:sz w:val="22"/>
          <w:szCs w:val="22"/>
        </w:rPr>
        <w:t xml:space="preserve">На основании подп.4 п.2 ст. 333.36 НК РФ истец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освобожден от уплаты госпошлины</w:t>
      </w:r>
    </w:p>
    <w:p w:rsidR="00000000" w:rsidRDefault="00C82D68">
      <w:pPr>
        <w:rPr>
          <w:b/>
          <w:sz w:val="28"/>
          <w:szCs w:val="28"/>
        </w:rPr>
      </w:pPr>
      <w:r>
        <w:t xml:space="preserve">                          </w:t>
      </w:r>
      <w:r>
        <w:t xml:space="preserve">                                </w:t>
      </w:r>
    </w:p>
    <w:p w:rsidR="00000000" w:rsidRDefault="00C82D68">
      <w:pPr>
        <w:jc w:val="center"/>
        <w:rPr>
          <w:i/>
          <w:iCs/>
          <w:sz w:val="22"/>
          <w:szCs w:val="22"/>
        </w:rPr>
      </w:pPr>
      <w:r>
        <w:rPr>
          <w:b/>
          <w:sz w:val="28"/>
          <w:szCs w:val="28"/>
        </w:rPr>
        <w:t>Исковое заявление</w:t>
      </w:r>
    </w:p>
    <w:p w:rsidR="00000000" w:rsidRDefault="00C82D68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 взыскании расходов по устранению недостатков, </w:t>
      </w:r>
    </w:p>
    <w:p w:rsidR="00000000" w:rsidRDefault="00C82D68">
      <w:pPr>
        <w:jc w:val="center"/>
        <w:rPr>
          <w:i/>
        </w:rPr>
      </w:pPr>
      <w:r>
        <w:rPr>
          <w:i/>
          <w:iCs/>
          <w:sz w:val="22"/>
          <w:szCs w:val="22"/>
        </w:rPr>
        <w:t>неустойки, штрафа, компенсации морального вреда</w:t>
      </w:r>
    </w:p>
    <w:p w:rsidR="00000000" w:rsidRDefault="00C82D68">
      <w:pPr>
        <w:jc w:val="center"/>
        <w:rPr>
          <w:i/>
        </w:rPr>
      </w:pPr>
    </w:p>
    <w:p w:rsidR="00000000" w:rsidRDefault="00C82D68">
      <w:pPr>
        <w:spacing w:line="100" w:lineRule="atLeast"/>
        <w:jc w:val="both"/>
      </w:pPr>
      <w:r>
        <w:t xml:space="preserve">          </w:t>
      </w:r>
      <w:proofErr w:type="gramStart"/>
      <w:r>
        <w:t>Между</w:t>
      </w:r>
      <w:proofErr w:type="gramEnd"/>
      <w:r>
        <w:t xml:space="preserve"> ________________ (далее - </w:t>
      </w:r>
      <w:proofErr w:type="gramStart"/>
      <w:r>
        <w:t>Истец</w:t>
      </w:r>
      <w:proofErr w:type="gramEnd"/>
      <w:r>
        <w:t xml:space="preserve">/Потребитель) и _______________ (далее - Ответчик/Продавец) </w:t>
      </w:r>
      <w:r>
        <w:t>___________ 201</w:t>
      </w:r>
      <w:r w:rsidR="0022659D">
        <w:t>__</w:t>
      </w:r>
      <w:r>
        <w:t xml:space="preserve"> года заключен Договор № _________  купли-продажи транспортного средства (далее - ТС) ___________________  201__ года выпуска </w:t>
      </w:r>
      <w:r>
        <w:rPr>
          <w:lang w:val="en-US"/>
        </w:rPr>
        <w:t>VIN</w:t>
      </w:r>
      <w:r>
        <w:t xml:space="preserve"> _______________ в соответствии со спецификацией (Приложение № __ к Договору от _________ 201_ года).  В соотве</w:t>
      </w:r>
      <w:r>
        <w:t>тствии с п. ___ Договора по счёту Продавца № ____ от ______ 20</w:t>
      </w:r>
      <w:r w:rsidR="0022659D">
        <w:t>__</w:t>
      </w:r>
      <w:r>
        <w:t xml:space="preserve">года Потребителем Продавцу </w:t>
      </w:r>
      <w:proofErr w:type="gramStart"/>
      <w:r>
        <w:t>согласно</w:t>
      </w:r>
      <w:proofErr w:type="gramEnd"/>
      <w:r>
        <w:t xml:space="preserve"> кассового чека от __________201_ года было уплачено __________ рублей.  В акте осмотра ТС от ________201__ года указан пробег – </w:t>
      </w:r>
      <w:proofErr w:type="spellStart"/>
      <w:r>
        <w:t>_________</w:t>
      </w:r>
      <w:proofErr w:type="gramStart"/>
      <w:r>
        <w:t>км</w:t>
      </w:r>
      <w:proofErr w:type="spellEnd"/>
      <w:proofErr w:type="gramEnd"/>
      <w:r>
        <w:t>. В соответствии</w:t>
      </w:r>
      <w:r>
        <w:t xml:space="preserve"> с Актом приёма-передачи от _______ 201__ года (Приложение № </w:t>
      </w:r>
      <w:proofErr w:type="spellStart"/>
      <w:r>
        <w:t>__к</w:t>
      </w:r>
      <w:proofErr w:type="spellEnd"/>
      <w:r>
        <w:t xml:space="preserve"> Договору от ____________201__ года) Продавец передал, а  Потребитель принял в собственность товар - ТС  </w:t>
      </w:r>
      <w:r w:rsidRPr="0022659D">
        <w:t>_______________________</w:t>
      </w:r>
      <w:r>
        <w:t xml:space="preserve">  201_ года выпуска </w:t>
      </w:r>
      <w:r>
        <w:rPr>
          <w:lang w:val="en-US"/>
        </w:rPr>
        <w:t>VIN</w:t>
      </w:r>
      <w:r>
        <w:t xml:space="preserve"> __________________ за обусловленную Дого</w:t>
      </w:r>
      <w:r>
        <w:t xml:space="preserve">вором плату. </w:t>
      </w:r>
      <w:r>
        <w:t>В соответствии с Актом до Потребителя доведена вся информация, касающаяся ТС и его состояния.</w:t>
      </w:r>
      <w:r>
        <w:t xml:space="preserve"> </w:t>
      </w:r>
    </w:p>
    <w:p w:rsidR="00000000" w:rsidRDefault="00C82D68">
      <w:pPr>
        <w:spacing w:line="100" w:lineRule="atLeast"/>
        <w:jc w:val="both"/>
      </w:pPr>
      <w:r>
        <w:t xml:space="preserve">       В соответствии с п.2 ст. 4 ФЗ «О защите прав потребителей» Продавец обязан был передать Потребителю </w:t>
      </w:r>
      <w:proofErr w:type="gramStart"/>
      <w:r>
        <w:t>пригодное</w:t>
      </w:r>
      <w:proofErr w:type="gramEnd"/>
      <w:r>
        <w:t xml:space="preserve"> для использования ТС. Однако, п</w:t>
      </w:r>
      <w:r>
        <w:t>олучив ТС и начав его эксплуатацию, Потребитель столкнулся с существенными недостатками ТС, не позволяющими его дальнейшее использование, а именно: ______________</w:t>
      </w:r>
      <w:r>
        <w:t>20</w:t>
      </w:r>
      <w:r w:rsidR="0022659D">
        <w:t>1__</w:t>
      </w:r>
      <w:r>
        <w:t xml:space="preserve"> года</w:t>
      </w:r>
      <w:r>
        <w:t xml:space="preserve"> при движении ТС возникла неисправность, выразившаяся в сигнализации контрольной ламп</w:t>
      </w:r>
      <w:r>
        <w:t>ы «Проверь двигатель». С целью выяснения причин неисправности Потребитель незамедлительно обратился на диагностику к ближайшему официальному дилеру ТС данной марки - в ООО «_____________» (Адрес дилера). В ходе диагностических работ было установлено (Акт в</w:t>
      </w:r>
      <w:r>
        <w:t>ыполненных работ от _______ 201__ года), что проданное мне ТС имеет дефекты, не допускающие его эксплуатацию: __________________.  Дальнейшая эксплуатация ТС была запрещена до замены ряда узлов во избежание выхода из строя двигателя. Неисправность была диа</w:t>
      </w:r>
      <w:r>
        <w:t xml:space="preserve">гностирована при пробеге автомобиля _____ </w:t>
      </w:r>
      <w:proofErr w:type="gramStart"/>
      <w:r>
        <w:t>км</w:t>
      </w:r>
      <w:proofErr w:type="gramEnd"/>
      <w:r>
        <w:t xml:space="preserve">, при этом первичный код неисправности возник при пробеге </w:t>
      </w:r>
      <w:proofErr w:type="spellStart"/>
      <w:r>
        <w:t>___________км</w:t>
      </w:r>
      <w:proofErr w:type="spellEnd"/>
      <w:r>
        <w:t>, то есть до момента приема-передачи автомобиля от Продавца Потребителю. Продавец  удалил с табло бортового компьютера ТС сообщение о неиспра</w:t>
      </w:r>
      <w:r>
        <w:t xml:space="preserve">вности и передал Потребителю ТС с дефектом.  Данные факты являются безусловным подтверждением передачи Продавцом Потребителю уже </w:t>
      </w:r>
      <w:proofErr w:type="gramStart"/>
      <w:r>
        <w:t>неисправного</w:t>
      </w:r>
      <w:proofErr w:type="gramEnd"/>
      <w:r>
        <w:t xml:space="preserve"> ТС. </w:t>
      </w:r>
      <w:proofErr w:type="gramStart"/>
      <w:r>
        <w:t>Потребитель</w:t>
      </w:r>
      <w:proofErr w:type="gramEnd"/>
      <w:r>
        <w:t xml:space="preserve"> обратившись к Продавцу с претензией по данному факту, потребовав произвести ремонт автомобиля за с</w:t>
      </w:r>
      <w:r>
        <w:t xml:space="preserve">чет средств продавца, был введен в заблуждение Продавцом относительно того, что стоимость неисправных деталей должна быть устранена за счет Потребителя, в связи с отсутствием гарантии на проданный автомобиль. Продавец, устранил </w:t>
      </w:r>
      <w:proofErr w:type="gramStart"/>
      <w:r>
        <w:t>неисправность</w:t>
      </w:r>
      <w:proofErr w:type="gramEnd"/>
      <w:r>
        <w:t xml:space="preserve"> путем проведен</w:t>
      </w:r>
      <w:r>
        <w:t xml:space="preserve">ия ремонтно-восстановительных работ, взяв на себя  только расходы, связанные с оплатой работ. Указанные действия, так же свидетельствуют о признании </w:t>
      </w:r>
      <w:r>
        <w:lastRenderedPageBreak/>
        <w:t>Продавцом своей вины в продаже товара ненадлежащего качества и выполнении своих обязанностей, предусмотренн</w:t>
      </w:r>
      <w:r>
        <w:t xml:space="preserve">ых ст. 20 ФЗ «О защите прав потребителей». За установленные запасные части и расходные материалы Потребитель заплатил Продавцу ________ рублей в соответствии со </w:t>
      </w:r>
      <w:proofErr w:type="spellStart"/>
      <w:proofErr w:type="gramStart"/>
      <w:r>
        <w:t>Заказ-нарядом</w:t>
      </w:r>
      <w:proofErr w:type="spellEnd"/>
      <w:proofErr w:type="gramEnd"/>
      <w:r>
        <w:t xml:space="preserve"> № _______ от __________201</w:t>
      </w:r>
      <w:r w:rsidR="0022659D">
        <w:t>__</w:t>
      </w:r>
      <w:r>
        <w:t xml:space="preserve"> года. Дорогостоящий ремонт длился с ________ 201</w:t>
      </w:r>
      <w:r w:rsidR="0022659D">
        <w:t>__</w:t>
      </w:r>
      <w:r>
        <w:t xml:space="preserve"> год</w:t>
      </w:r>
      <w:r>
        <w:t>а по _________ 201</w:t>
      </w:r>
      <w:r w:rsidR="0022659D">
        <w:t>__</w:t>
      </w:r>
      <w:r>
        <w:t xml:space="preserve"> года. Таким образом, произведенные Потребителем расходы, связанные с устранением недостатков товара Продавец обязан компенсировать Потребителю (п.1 ст. 18 ФЗ «О защите прав потребителей»).</w:t>
      </w:r>
    </w:p>
    <w:p w:rsidR="00000000" w:rsidRDefault="00C82D68">
      <w:pPr>
        <w:jc w:val="both"/>
      </w:pPr>
      <w:r>
        <w:t xml:space="preserve">                 Принимая во внимание, что Прод</w:t>
      </w:r>
      <w:r>
        <w:t>авец уклонился от требований Потребителя устранить неисправности, имевшиеся при продаже ТС и необоснованно возложил на Потребителя расходы по оплате запасных частей, Продавцу в соответствии со ст. 23 ФЗ «О защите прав потребителей» необходимо  оплатить Пот</w:t>
      </w:r>
      <w:r>
        <w:t xml:space="preserve">ребителю неустойку в  сумме и </w:t>
      </w:r>
      <w:proofErr w:type="gramStart"/>
      <w:r>
        <w:t>порядке</w:t>
      </w:r>
      <w:proofErr w:type="gramEnd"/>
      <w:r>
        <w:t xml:space="preserve"> установленном п. 32 Постановления Пленума Верховного Суда РФ от 28 июня 2012 года № 17 «О порядке рассмотрения судами гражданских дел по спорам о защите прав потребителей».</w:t>
      </w:r>
    </w:p>
    <w:p w:rsidR="00000000" w:rsidRDefault="00C82D68">
      <w:pPr>
        <w:jc w:val="both"/>
      </w:pPr>
    </w:p>
    <w:p w:rsidR="00000000" w:rsidRDefault="00C82D68">
      <w:pPr>
        <w:jc w:val="both"/>
      </w:pPr>
      <w:r>
        <w:t xml:space="preserve">                                            </w:t>
      </w:r>
      <w:r>
        <w:t xml:space="preserve">            </w:t>
      </w:r>
      <w:r>
        <w:rPr>
          <w:b/>
        </w:rPr>
        <w:t>Расчет суммы неустойки:</w:t>
      </w:r>
    </w:p>
    <w:p w:rsidR="00000000" w:rsidRDefault="00C82D68">
      <w:pPr>
        <w:jc w:val="both"/>
      </w:pPr>
    </w:p>
    <w:p w:rsidR="00000000" w:rsidRDefault="00C82D68">
      <w:pPr>
        <w:jc w:val="both"/>
      </w:pPr>
      <w:r>
        <w:t xml:space="preserve">Неустойка, связанная с затратами истца по устранению недостатков проданного дефектного автомобиля   за период  </w:t>
      </w:r>
      <w:r>
        <w:rPr>
          <w:b/>
          <w:bCs/>
        </w:rPr>
        <w:t>с</w:t>
      </w:r>
      <w:r>
        <w:t xml:space="preserve"> ___________</w:t>
      </w:r>
      <w:r>
        <w:rPr>
          <w:b/>
          <w:bCs/>
        </w:rPr>
        <w:t xml:space="preserve"> 201</w:t>
      </w:r>
      <w:r w:rsidR="0022659D">
        <w:rPr>
          <w:b/>
          <w:bCs/>
        </w:rPr>
        <w:t>__</w:t>
      </w:r>
      <w:r>
        <w:rPr>
          <w:b/>
          <w:bCs/>
        </w:rPr>
        <w:t xml:space="preserve"> года по _____________ 201</w:t>
      </w:r>
      <w:r w:rsidR="0022659D">
        <w:rPr>
          <w:b/>
          <w:bCs/>
        </w:rPr>
        <w:t>__</w:t>
      </w:r>
      <w:r>
        <w:rPr>
          <w:b/>
          <w:bCs/>
        </w:rPr>
        <w:t xml:space="preserve"> года </w:t>
      </w:r>
      <w:r>
        <w:t>составила</w:t>
      </w:r>
      <w:proofErr w:type="gramStart"/>
      <w:r>
        <w:t xml:space="preserve">:.  </w:t>
      </w:r>
      <w:proofErr w:type="gramEnd"/>
    </w:p>
    <w:p w:rsidR="00000000" w:rsidRDefault="00C82D68">
      <w:pPr>
        <w:jc w:val="both"/>
      </w:pPr>
    </w:p>
    <w:p w:rsidR="00000000" w:rsidRDefault="00C82D68">
      <w:pPr>
        <w:jc w:val="both"/>
      </w:pPr>
      <w:r>
        <w:t xml:space="preserve"> </w:t>
      </w:r>
      <w:r>
        <w:tab/>
        <w:t>Всего :</w:t>
      </w:r>
      <w:r>
        <w:tab/>
        <w:t xml:space="preserve">__________ </w:t>
      </w:r>
      <w:r>
        <w:rPr>
          <w:b/>
        </w:rPr>
        <w:t xml:space="preserve">рублей Х  __% </w:t>
      </w:r>
      <w:proofErr w:type="gramStart"/>
      <w:r>
        <w:rPr>
          <w:b/>
        </w:rPr>
        <w:t>Х</w:t>
      </w:r>
      <w:proofErr w:type="gramEnd"/>
      <w:r>
        <w:rPr>
          <w:b/>
        </w:rPr>
        <w:t xml:space="preserve"> ____ </w:t>
      </w:r>
      <w:r>
        <w:rPr>
          <w:b/>
        </w:rPr>
        <w:t>день =_________ рублей</w:t>
      </w:r>
    </w:p>
    <w:p w:rsidR="00000000" w:rsidRDefault="00C82D68">
      <w:pPr>
        <w:jc w:val="both"/>
      </w:pPr>
      <w:r>
        <w:tab/>
      </w:r>
      <w:r>
        <w:tab/>
      </w:r>
    </w:p>
    <w:p w:rsidR="00000000" w:rsidRDefault="00C82D68">
      <w:pPr>
        <w:jc w:val="both"/>
      </w:pPr>
      <w:r>
        <w:tab/>
        <w:t>В соответствии со ст. 15 Закона РФ «О защите прав потребителей», ответчик так же обязан компенсировать потребителю причиненный моральный вред, выразившийся в следующем:</w:t>
      </w:r>
    </w:p>
    <w:p w:rsidR="00000000" w:rsidRDefault="00C82D68">
      <w:pPr>
        <w:jc w:val="both"/>
      </w:pPr>
      <w:r>
        <w:t>_________________________________</w:t>
      </w:r>
    </w:p>
    <w:p w:rsidR="00000000" w:rsidRDefault="00C82D68">
      <w:pPr>
        <w:jc w:val="both"/>
        <w:rPr>
          <w:b/>
        </w:rPr>
      </w:pPr>
      <w:r>
        <w:tab/>
        <w:t>Истец обратился с иском в</w:t>
      </w:r>
      <w:r>
        <w:t xml:space="preserve"> </w:t>
      </w:r>
      <w:proofErr w:type="spellStart"/>
      <w:r>
        <w:t>____________районный</w:t>
      </w:r>
      <w:proofErr w:type="spellEnd"/>
      <w:r>
        <w:t xml:space="preserve"> суд </w:t>
      </w:r>
      <w:proofErr w:type="gramStart"/>
      <w:r w:rsidR="0022659D">
        <w:t>г</w:t>
      </w:r>
      <w:proofErr w:type="gramEnd"/>
      <w:r w:rsidR="0022659D">
        <w:t>. Москвы</w:t>
      </w:r>
      <w:r>
        <w:t xml:space="preserve"> по месту своего проживания. В соответствии с п. 2 ст.17 ФЗ «О защите прав потребителей» иск о защите прав потребителей может быть подан в суд по месту жительства истца. Пунктом 22 Постановления Пленума Верховного </w:t>
      </w:r>
      <w:r>
        <w:t>Суда РФ от 28 июня 2012 года № 17 «О порядке рассмотрения судами гражданских дел по спорам о защите прав потребителей» разъяснен порядок альтернативной подсудности, позволяющий потребителю  в защиту своих прав обращаться с иском в суд  по месту своего прож</w:t>
      </w:r>
      <w:r>
        <w:t xml:space="preserve">ивания. Таким образом, условие договора купли-продажи </w:t>
      </w:r>
      <w:r>
        <w:t xml:space="preserve">№ _____ от _______201_г. о рассмотрении спора между сторонами в _____________________ районном суде </w:t>
      </w:r>
      <w:r w:rsidR="0022659D">
        <w:t>г. Москвы</w:t>
      </w:r>
      <w:r>
        <w:t xml:space="preserve"> , содержащееся в п. ___ , является недействительным в соответствии со ст. 168 и 180 Г</w:t>
      </w:r>
      <w:r>
        <w:t xml:space="preserve">К РФ. </w:t>
      </w:r>
    </w:p>
    <w:p w:rsidR="00000000" w:rsidRDefault="00C82D68">
      <w:pPr>
        <w:jc w:val="both"/>
      </w:pPr>
      <w:r>
        <w:rPr>
          <w:b/>
        </w:rPr>
        <w:t xml:space="preserve">             </w:t>
      </w:r>
      <w:r>
        <w:t>На основании вышеизложенного в соответствии со ст. 13, 15, 17 ФЗ «О защите прав потребителей» ст. 8, 12, 15, 492, 503 ГК РФ</w:t>
      </w:r>
    </w:p>
    <w:p w:rsidR="00000000" w:rsidRDefault="00C82D68">
      <w:pPr>
        <w:ind w:firstLine="708"/>
        <w:jc w:val="both"/>
      </w:pPr>
    </w:p>
    <w:p w:rsidR="00000000" w:rsidRDefault="00C82D68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                                        ПРОШУ:</w:t>
      </w:r>
    </w:p>
    <w:p w:rsidR="00000000" w:rsidRDefault="00C82D68">
      <w:pPr>
        <w:ind w:firstLine="708"/>
        <w:jc w:val="both"/>
        <w:rPr>
          <w:b/>
        </w:rPr>
      </w:pPr>
    </w:p>
    <w:p w:rsidR="00000000" w:rsidRDefault="00C82D68">
      <w:pPr>
        <w:jc w:val="both"/>
      </w:pPr>
      <w:r>
        <w:t xml:space="preserve">           Взыскать с ответчика ___________</w:t>
      </w:r>
      <w:r>
        <w:rPr>
          <w:b/>
        </w:rPr>
        <w:t xml:space="preserve"> </w:t>
      </w:r>
      <w:r>
        <w:t xml:space="preserve">в пользу истца </w:t>
      </w:r>
      <w:r>
        <w:rPr>
          <w:b/>
          <w:bCs/>
        </w:rPr>
        <w:t>__</w:t>
      </w:r>
      <w:r>
        <w:rPr>
          <w:b/>
          <w:bCs/>
        </w:rPr>
        <w:t>________________</w:t>
      </w:r>
      <w:r>
        <w:t>:</w:t>
      </w:r>
    </w:p>
    <w:p w:rsidR="00000000" w:rsidRDefault="00C82D68">
      <w:pPr>
        <w:widowControl w:val="0"/>
        <w:numPr>
          <w:ilvl w:val="0"/>
          <w:numId w:val="1"/>
        </w:numPr>
        <w:jc w:val="both"/>
      </w:pPr>
      <w:r>
        <w:t xml:space="preserve">стоимость расходов по устранению недостатков проданного дефектного ТС ненадлежащего качества в сумме </w:t>
      </w:r>
      <w:proofErr w:type="spellStart"/>
      <w:r>
        <w:t>________________</w:t>
      </w:r>
      <w:r>
        <w:t>рублей</w:t>
      </w:r>
      <w:proofErr w:type="spellEnd"/>
      <w:r>
        <w:t>;</w:t>
      </w:r>
    </w:p>
    <w:p w:rsidR="00000000" w:rsidRDefault="00C82D68">
      <w:pPr>
        <w:widowControl w:val="0"/>
        <w:numPr>
          <w:ilvl w:val="0"/>
          <w:numId w:val="1"/>
        </w:numPr>
        <w:jc w:val="both"/>
      </w:pPr>
      <w:r>
        <w:t xml:space="preserve">неустойку в сумме </w:t>
      </w:r>
      <w:proofErr w:type="spellStart"/>
      <w:r>
        <w:rPr>
          <w:b/>
        </w:rPr>
        <w:t>_________</w:t>
      </w:r>
      <w:r>
        <w:t>рублей</w:t>
      </w:r>
      <w:proofErr w:type="spellEnd"/>
      <w:r>
        <w:t>;</w:t>
      </w:r>
    </w:p>
    <w:p w:rsidR="00000000" w:rsidRDefault="00C82D68">
      <w:pPr>
        <w:widowControl w:val="0"/>
        <w:numPr>
          <w:ilvl w:val="0"/>
          <w:numId w:val="1"/>
        </w:numPr>
        <w:jc w:val="both"/>
      </w:pPr>
      <w:r>
        <w:t>моральный вред в размере</w:t>
      </w:r>
      <w:r>
        <w:rPr>
          <w:b/>
        </w:rPr>
        <w:t xml:space="preserve"> </w:t>
      </w:r>
      <w:proofErr w:type="spellStart"/>
      <w:r>
        <w:rPr>
          <w:b/>
        </w:rPr>
        <w:t>__________</w:t>
      </w:r>
      <w:r>
        <w:t>рублей</w:t>
      </w:r>
      <w:proofErr w:type="spellEnd"/>
      <w:r>
        <w:t>;</w:t>
      </w:r>
    </w:p>
    <w:p w:rsidR="00000000" w:rsidRDefault="00C82D68">
      <w:pPr>
        <w:widowControl w:val="0"/>
        <w:numPr>
          <w:ilvl w:val="0"/>
          <w:numId w:val="1"/>
        </w:numPr>
        <w:jc w:val="both"/>
      </w:pPr>
      <w:r>
        <w:t xml:space="preserve">штраф в размере </w:t>
      </w:r>
      <w:r>
        <w:rPr>
          <w:b/>
          <w:bCs/>
        </w:rPr>
        <w:t xml:space="preserve">50 % </w:t>
      </w:r>
      <w:r>
        <w:t>от удовлетворе</w:t>
      </w:r>
      <w:r>
        <w:t>нных судом  сумм.</w:t>
      </w:r>
    </w:p>
    <w:p w:rsidR="00000000" w:rsidRDefault="00C82D68">
      <w:pPr>
        <w:widowControl w:val="0"/>
        <w:numPr>
          <w:ilvl w:val="0"/>
          <w:numId w:val="1"/>
        </w:numPr>
        <w:jc w:val="both"/>
      </w:pPr>
      <w:r>
        <w:t xml:space="preserve">Затраты на услуги представителя в размере </w:t>
      </w:r>
      <w:r>
        <w:rPr>
          <w:b/>
          <w:bCs/>
        </w:rPr>
        <w:t>____________</w:t>
      </w:r>
      <w:r>
        <w:t xml:space="preserve"> рублей. </w:t>
      </w:r>
    </w:p>
    <w:p w:rsidR="00000000" w:rsidRDefault="00C82D68">
      <w:pPr>
        <w:widowControl w:val="0"/>
        <w:jc w:val="both"/>
      </w:pPr>
    </w:p>
    <w:p w:rsidR="00000000" w:rsidRDefault="00C82D68">
      <w:pPr>
        <w:ind w:firstLine="708"/>
        <w:jc w:val="both"/>
      </w:pPr>
    </w:p>
    <w:p w:rsidR="00000000" w:rsidRDefault="00C82D68">
      <w:pPr>
        <w:jc w:val="both"/>
        <w:rPr>
          <w:sz w:val="20"/>
          <w:szCs w:val="20"/>
        </w:rPr>
      </w:pPr>
      <w:r>
        <w:t xml:space="preserve">Приложение </w:t>
      </w:r>
      <w:r>
        <w:rPr>
          <w:sz w:val="20"/>
          <w:szCs w:val="20"/>
        </w:rPr>
        <w:t>(копии документов по числу лиц участвующих в деле):</w:t>
      </w:r>
    </w:p>
    <w:p w:rsidR="00000000" w:rsidRDefault="00C82D68">
      <w:pPr>
        <w:ind w:left="180"/>
        <w:jc w:val="both"/>
        <w:rPr>
          <w:sz w:val="20"/>
          <w:szCs w:val="20"/>
        </w:rPr>
      </w:pPr>
    </w:p>
    <w:p w:rsidR="00000000" w:rsidRDefault="00C82D68">
      <w:pPr>
        <w:jc w:val="both"/>
      </w:pPr>
      <w:r>
        <w:t xml:space="preserve">   Представитель Истца по доверенности                                          __________________</w:t>
      </w:r>
    </w:p>
    <w:p w:rsidR="00000000" w:rsidRDefault="00C82D68">
      <w:pPr>
        <w:jc w:val="both"/>
      </w:pPr>
    </w:p>
    <w:p w:rsidR="00000000" w:rsidRDefault="00C82D68">
      <w:pPr>
        <w:jc w:val="both"/>
      </w:pPr>
    </w:p>
    <w:p w:rsidR="00000000" w:rsidRDefault="00C82D68">
      <w:pPr>
        <w:jc w:val="both"/>
      </w:pPr>
      <w:r>
        <w:lastRenderedPageBreak/>
        <w:t xml:space="preserve">  “____</w:t>
      </w:r>
      <w:r>
        <w:t>” _____________    201</w:t>
      </w:r>
      <w:r w:rsidR="0022659D">
        <w:t>__</w:t>
      </w:r>
      <w:r>
        <w:t xml:space="preserve"> года                                                     тел. __________</w:t>
      </w:r>
    </w:p>
    <w:p w:rsidR="00C82D68" w:rsidRDefault="00C82D68">
      <w:pPr>
        <w:jc w:val="both"/>
      </w:pPr>
    </w:p>
    <w:sectPr w:rsidR="00C82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8" w:bottom="70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68" w:rsidRDefault="00C82D68" w:rsidP="0022659D">
      <w:r>
        <w:separator/>
      </w:r>
    </w:p>
  </w:endnote>
  <w:endnote w:type="continuationSeparator" w:id="0">
    <w:p w:rsidR="00C82D68" w:rsidRDefault="00C82D68" w:rsidP="0022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68" w:rsidRDefault="00C82D68" w:rsidP="0022659D">
      <w:r>
        <w:separator/>
      </w:r>
    </w:p>
  </w:footnote>
  <w:footnote w:type="continuationSeparator" w:id="0">
    <w:p w:rsidR="00C82D68" w:rsidRDefault="00C82D68" w:rsidP="0022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a8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9D" w:rsidRDefault="002265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59D"/>
    <w:rsid w:val="0022659D"/>
    <w:rsid w:val="00C8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semiHidden/>
    <w:unhideWhenUsed/>
    <w:rsid w:val="00226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659D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26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65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алла</cp:lastModifiedBy>
  <cp:revision>2</cp:revision>
  <cp:lastPrinted>2012-09-06T13:44:00Z</cp:lastPrinted>
  <dcterms:created xsi:type="dcterms:W3CDTF">2015-05-26T14:55:00Z</dcterms:created>
  <dcterms:modified xsi:type="dcterms:W3CDTF">2015-05-26T14:55:00Z</dcterms:modified>
</cp:coreProperties>
</file>